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6" w:rsidRDefault="00004C36">
      <w:r w:rsidRPr="00004C36">
        <w:drawing>
          <wp:inline distT="0" distB="0" distL="0" distR="0">
            <wp:extent cx="5562352" cy="1033153"/>
            <wp:effectExtent l="19050" t="0" r="248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62850" cy="1028950"/>
                      <a:chOff x="1124744" y="251520"/>
                      <a:chExt cx="4662850" cy="1028950"/>
                    </a:xfrm>
                  </a:grpSpPr>
                  <a:sp>
                    <a:nvSpPr>
                      <a:cNvPr id="3" name="WordArt 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124744" y="251520"/>
                        <a:ext cx="4662850" cy="10289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 smtClean="0"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gradFill flip="none" rotWithShape="1">
                                <a:gsLst>
                                  <a:gs pos="0">
                                    <a:srgbClr val="FF9933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9933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ИНФОРМАЦИЯ  </a:t>
                          </a:r>
                        </a:p>
                        <a:p>
                          <a:pPr algn="ctr"/>
                          <a:r>
                            <a:rPr lang="ru-RU" sz="3600" kern="10" dirty="0" smtClean="0"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gradFill flip="none" rotWithShape="1">
                                <a:gsLst>
                                  <a:gs pos="0">
                                    <a:srgbClr val="FF9933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9933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 ПРОФСОЮЗНОЙ </a:t>
                          </a:r>
                          <a:r>
                            <a:rPr lang="ru-RU" sz="3600" kern="10" dirty="0" smtClean="0"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gradFill flip="none" rotWithShape="1">
                                <a:gsLst>
                                  <a:gs pos="0">
                                    <a:srgbClr val="FF9933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9933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ОРГАНИЗАЦИИ</a:t>
                          </a:r>
                          <a:endParaRPr lang="ru-RU" sz="3600" kern="10" spc="0" dirty="0">
                            <a:ln w="9525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gradFill flip="none" rotWithShape="1">
                              <a:gsLst>
                                <a:gs pos="0">
                                  <a:srgbClr val="FF9933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FF9933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FFFF00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effectLst>
                              <a:outerShdw dist="45791" dir="2021404" algn="ctr" rotWithShape="0">
                                <a:srgbClr val="B2B2B2">
                                  <a:alpha val="80000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04C36" w:rsidRPr="00004C36" w:rsidRDefault="00004C36" w:rsidP="00004C36">
      <w:pPr>
        <w:spacing w:after="0"/>
        <w:jc w:val="center"/>
        <w:rPr>
          <w:sz w:val="24"/>
          <w:szCs w:val="24"/>
        </w:rPr>
      </w:pPr>
      <w:r w:rsidRPr="00004C36">
        <w:rPr>
          <w:b/>
          <w:bCs/>
          <w:sz w:val="24"/>
          <w:szCs w:val="24"/>
        </w:rPr>
        <w:t>ПЕРВИЧНАЯ ПРОФСОЮЗНАЯ ОРГАНИЗАЦИЯ МБДОУ «ДС №99 «ТОП-ТОП»</w:t>
      </w:r>
    </w:p>
    <w:p w:rsidR="00004C36" w:rsidRPr="00004C36" w:rsidRDefault="00004C36" w:rsidP="00004C36">
      <w:pPr>
        <w:spacing w:after="0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>663319, Красноярский край, город Норильск,</w:t>
      </w:r>
    </w:p>
    <w:p w:rsidR="00004C36" w:rsidRPr="00004C36" w:rsidRDefault="00004C36" w:rsidP="00004C36">
      <w:pPr>
        <w:spacing w:after="0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 xml:space="preserve">Центральный район, ул. </w:t>
      </w:r>
      <w:proofErr w:type="spellStart"/>
      <w:r w:rsidRPr="00004C36">
        <w:rPr>
          <w:sz w:val="24"/>
          <w:szCs w:val="24"/>
        </w:rPr>
        <w:t>Хантайская</w:t>
      </w:r>
      <w:proofErr w:type="spellEnd"/>
      <w:r w:rsidRPr="00004C36">
        <w:rPr>
          <w:sz w:val="24"/>
          <w:szCs w:val="24"/>
        </w:rPr>
        <w:t>., д.25</w:t>
      </w:r>
    </w:p>
    <w:p w:rsidR="00004C36" w:rsidRPr="00004C36" w:rsidRDefault="00004C36" w:rsidP="00004C36">
      <w:pPr>
        <w:spacing w:after="0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>8 (3919) 43-34-60</w:t>
      </w:r>
    </w:p>
    <w:p w:rsidR="00004C36" w:rsidRDefault="00004C36" w:rsidP="00004C3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pt;margin-top:1.35pt;width:121.55pt;height:150.55pt;z-index:251658240" stroked="f">
            <v:textbox>
              <w:txbxContent>
                <w:p w:rsidR="00004C36" w:rsidRDefault="00004C36">
                  <w:r w:rsidRPr="00004C36">
                    <w:drawing>
                      <wp:inline distT="0" distB="0" distL="0" distR="0">
                        <wp:extent cx="1334737" cy="1745672"/>
                        <wp:effectExtent l="19050" t="0" r="0" b="0"/>
                        <wp:docPr id="4" name="Рисунок 2" descr="C:\Users\user\Desktop\фото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 descr="C:\Users\user\Desktop\фот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0122" cy="17527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hyperlink r:id="rId5" w:history="1">
        <w:r w:rsidRPr="00004C36">
          <w:rPr>
            <w:rStyle w:val="a5"/>
            <w:sz w:val="24"/>
            <w:szCs w:val="24"/>
            <w:lang w:val="en-US"/>
          </w:rPr>
          <w:t>mdou99@norduo.ru</w:t>
        </w:r>
      </w:hyperlink>
    </w:p>
    <w:p w:rsidR="00004C36" w:rsidRDefault="00004C36" w:rsidP="00004C36">
      <w:pPr>
        <w:spacing w:after="0"/>
        <w:jc w:val="center"/>
        <w:rPr>
          <w:sz w:val="24"/>
          <w:szCs w:val="24"/>
        </w:rPr>
      </w:pPr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 w:rsidRPr="00004C36">
        <w:rPr>
          <w:b/>
          <w:bCs/>
          <w:sz w:val="24"/>
          <w:szCs w:val="24"/>
        </w:rPr>
        <w:t>Меркулова Ольга Васильевна</w:t>
      </w:r>
      <w:r w:rsidRPr="00004C36">
        <w:rPr>
          <w:sz w:val="24"/>
          <w:szCs w:val="24"/>
        </w:rPr>
        <w:t xml:space="preserve"> </w:t>
      </w:r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Первичной П</w:t>
      </w:r>
      <w:r w:rsidRPr="00004C36">
        <w:rPr>
          <w:sz w:val="24"/>
          <w:szCs w:val="24"/>
        </w:rPr>
        <w:t>рофсоюзной организации</w:t>
      </w:r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>работников МБДОУ «ДС №99 «Топ-Топ»</w:t>
      </w:r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004C36">
        <w:rPr>
          <w:sz w:val="24"/>
          <w:szCs w:val="24"/>
        </w:rPr>
        <w:t>(решение общего (профсоюзного)</w:t>
      </w:r>
      <w:proofErr w:type="gramEnd"/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>собрания работников от 11.01.2022 №1)</w:t>
      </w:r>
    </w:p>
    <w:p w:rsid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>Телефон: 8-913-503-94-08</w:t>
      </w:r>
    </w:p>
    <w:p w:rsid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</w:p>
    <w:p w:rsidR="00004C36" w:rsidRPr="00004C36" w:rsidRDefault="00004C36" w:rsidP="00004C36">
      <w:pPr>
        <w:spacing w:after="0" w:line="240" w:lineRule="auto"/>
        <w:jc w:val="center"/>
        <w:rPr>
          <w:b/>
          <w:sz w:val="24"/>
          <w:szCs w:val="24"/>
        </w:rPr>
      </w:pPr>
      <w:r w:rsidRPr="00004C36">
        <w:rPr>
          <w:b/>
          <w:sz w:val="24"/>
          <w:szCs w:val="24"/>
        </w:rPr>
        <w:t>Богоявленская Инна Николаевна</w:t>
      </w:r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Секретарь Первичной П</w:t>
      </w:r>
      <w:r w:rsidRPr="00004C36">
        <w:rPr>
          <w:sz w:val="24"/>
          <w:szCs w:val="24"/>
        </w:rPr>
        <w:t>рофсоюзной организации</w:t>
      </w:r>
    </w:p>
    <w:p w:rsidR="00004C36" w:rsidRPr="00004C36" w:rsidRDefault="00004C36" w:rsidP="00004C36">
      <w:pPr>
        <w:spacing w:after="0" w:line="240" w:lineRule="auto"/>
        <w:jc w:val="center"/>
        <w:rPr>
          <w:sz w:val="24"/>
          <w:szCs w:val="24"/>
        </w:rPr>
      </w:pPr>
      <w:r w:rsidRPr="00004C36">
        <w:rPr>
          <w:sz w:val="24"/>
          <w:szCs w:val="24"/>
        </w:rPr>
        <w:t>работников МБДОУ «ДС №99 «Топ-Топ»</w:t>
      </w:r>
    </w:p>
    <w:p w:rsidR="00004C36" w:rsidRDefault="00004C36" w:rsidP="00004C36">
      <w:pPr>
        <w:spacing w:after="0"/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4580"/>
        <w:gridCol w:w="4500"/>
      </w:tblGrid>
      <w:tr w:rsidR="00004C36" w:rsidRPr="00004C36" w:rsidTr="00004C36">
        <w:trPr>
          <w:trHeight w:val="280"/>
        </w:trPr>
        <w:tc>
          <w:tcPr>
            <w:tcW w:w="9080" w:type="dxa"/>
            <w:gridSpan w:val="2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957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="009572BA">
              <w:rPr>
                <w:sz w:val="24"/>
                <w:szCs w:val="24"/>
              </w:rPr>
              <w:t>Цехкома</w:t>
            </w:r>
          </w:p>
        </w:tc>
      </w:tr>
      <w:tr w:rsidR="00004C36" w:rsidRPr="00004C36" w:rsidTr="00004C36">
        <w:trPr>
          <w:trHeight w:val="280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ФИО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Направление в общественной работе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Богоявленская Инна Николаевна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Награждение работников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proofErr w:type="spellStart"/>
            <w:r w:rsidRPr="00004C36">
              <w:t>Буторева</w:t>
            </w:r>
            <w:proofErr w:type="spellEnd"/>
            <w:r w:rsidRPr="00004C36">
              <w:t xml:space="preserve"> Юлия Валерьевна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Культурно-массовые мероприятия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proofErr w:type="spellStart"/>
            <w:r w:rsidRPr="00004C36">
              <w:t>Бушила</w:t>
            </w:r>
            <w:proofErr w:type="spellEnd"/>
            <w:r w:rsidRPr="00004C36">
              <w:t xml:space="preserve"> Марьяна </w:t>
            </w:r>
            <w:proofErr w:type="spellStart"/>
            <w:r w:rsidRPr="00004C36">
              <w:t>Еремеевна</w:t>
            </w:r>
            <w:proofErr w:type="spellEnd"/>
            <w:r w:rsidRPr="00004C36">
              <w:t xml:space="preserve">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Культурно-массовые мероприятия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Киреева Татьяна Викторовна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Нормативно </w:t>
            </w:r>
            <w:proofErr w:type="gramStart"/>
            <w:r w:rsidRPr="00004C36">
              <w:t>–п</w:t>
            </w:r>
            <w:proofErr w:type="gramEnd"/>
            <w:r w:rsidRPr="00004C36">
              <w:t xml:space="preserve">равовая база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Лазарева Ирина Николаевна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Художественно – оформительская работа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Лебедева Ярослава Святославовна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Охрана труда и техника безопасности </w:t>
            </w:r>
          </w:p>
        </w:tc>
      </w:tr>
      <w:tr w:rsidR="00004C36" w:rsidRPr="00004C36" w:rsidTr="00004C36">
        <w:trPr>
          <w:trHeight w:val="245"/>
        </w:trPr>
        <w:tc>
          <w:tcPr>
            <w:tcW w:w="45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proofErr w:type="spellStart"/>
            <w:r w:rsidRPr="00004C36">
              <w:t>Сабитова</w:t>
            </w:r>
            <w:proofErr w:type="spellEnd"/>
            <w:r w:rsidRPr="00004C36">
              <w:t xml:space="preserve"> Лилия </w:t>
            </w:r>
            <w:proofErr w:type="spellStart"/>
            <w:r w:rsidRPr="00004C36">
              <w:t>Ринатовна</w:t>
            </w:r>
            <w:proofErr w:type="spellEnd"/>
            <w:r w:rsidRPr="00004C36">
              <w:t xml:space="preserve"> </w:t>
            </w:r>
          </w:p>
        </w:tc>
        <w:tc>
          <w:tcPr>
            <w:tcW w:w="450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FFFFF"/>
            <w:tcMar>
              <w:top w:w="19" w:type="dxa"/>
              <w:left w:w="69" w:type="dxa"/>
              <w:bottom w:w="0" w:type="dxa"/>
              <w:right w:w="69" w:type="dxa"/>
            </w:tcMar>
            <w:hideMark/>
          </w:tcPr>
          <w:p w:rsidR="00000000" w:rsidRPr="00004C36" w:rsidRDefault="00004C36" w:rsidP="00004C36">
            <w:pPr>
              <w:spacing w:after="0"/>
            </w:pPr>
            <w:r w:rsidRPr="00004C36">
              <w:t xml:space="preserve">Уполномоченный по охране труда </w:t>
            </w:r>
          </w:p>
        </w:tc>
      </w:tr>
    </w:tbl>
    <w:p w:rsidR="00004C36" w:rsidRDefault="00004C36" w:rsidP="00004C36">
      <w:pPr>
        <w:spacing w:after="0"/>
      </w:pPr>
    </w:p>
    <w:sectPr w:rsidR="00004C36" w:rsidSect="005F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C36"/>
    <w:rsid w:val="00004C36"/>
    <w:rsid w:val="005F4285"/>
    <w:rsid w:val="006B7983"/>
    <w:rsid w:val="008C6177"/>
    <w:rsid w:val="009572BA"/>
    <w:rsid w:val="009A26F7"/>
    <w:rsid w:val="00CD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4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99@nordu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>УОиДО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2025-01-20T04:07:00Z</dcterms:created>
  <dcterms:modified xsi:type="dcterms:W3CDTF">2025-01-20T04:13:00Z</dcterms:modified>
</cp:coreProperties>
</file>